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19" w:rsidRDefault="0027036E" w:rsidP="00633174">
      <w:pPr>
        <w:jc w:val="center"/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5514975" cy="5876925"/>
            <wp:effectExtent l="0" t="0" r="9525" b="9525"/>
            <wp:docPr id="1" name="Obraz 1" descr="http://26lo.home.pl/zs114/images/tuto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6lo.home.pl/zs114/images/tutorin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33174" w:rsidRPr="00633174" w:rsidRDefault="00633174" w:rsidP="00633174">
      <w:pPr>
        <w:shd w:val="clear" w:color="auto" w:fill="F1F5F5"/>
        <w:spacing w:after="0" w:line="293" w:lineRule="atLeast"/>
        <w:jc w:val="both"/>
        <w:rPr>
          <w:rFonts w:ascii="Palatino Linotype" w:eastAsia="Times New Roman" w:hAnsi="Palatino Linotype" w:cs="Times New Roman"/>
          <w:color w:val="323232"/>
          <w:sz w:val="20"/>
          <w:szCs w:val="20"/>
          <w:lang w:eastAsia="pl-PL"/>
        </w:rPr>
      </w:pPr>
      <w:r w:rsidRPr="00633174">
        <w:rPr>
          <w:rFonts w:ascii="Times New Roman" w:eastAsia="Times New Roman" w:hAnsi="Times New Roman" w:cs="Times New Roman"/>
          <w:noProof/>
          <w:color w:val="323232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>
            <wp:extent cx="3076575" cy="3076575"/>
            <wp:effectExtent l="0" t="0" r="9525" b="9525"/>
            <wp:docPr id="2" name="Obraz 2" descr="http://26lo.home.pl/zs114/images/tutorin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6lo.home.pl/zs114/images/tutorin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>10 lutego 2017 r. w naszej szkole odbyła się III Warszawska Konferencja Oświatowa poświęcona specjalnej metodzie edukacji spersonalizowanej. Hasło konferencji to „</w:t>
      </w:r>
      <w:proofErr w:type="spellStart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>Tutoring</w:t>
      </w:r>
      <w:proofErr w:type="spellEnd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 xml:space="preserve"> szkolny – doświadczenie, które zmienia życie. Na to spotkanie zostali zaproszeni dyrektorzy, nauczyciele, pedagodzy, psycholodzy szkół i przedszkoli.  O tym, czym jest ta niezwykła metoda </w:t>
      </w:r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lastRenderedPageBreak/>
        <w:t xml:space="preserve">pracy z uczniem można się było dowiedzieć od Pani Elżbiety </w:t>
      </w:r>
      <w:proofErr w:type="spellStart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>Nerwińskiej</w:t>
      </w:r>
      <w:proofErr w:type="spellEnd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 xml:space="preserve"> – dyrektora Centrum Edukacji Pozytywnej, która opowiedziała słuchaczom, jak ważne jest odkrywanie przez dziecko własnych mocnych stron i rozwój talentów. Pan Bartosz </w:t>
      </w:r>
      <w:proofErr w:type="spellStart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>Fingas</w:t>
      </w:r>
      <w:proofErr w:type="spellEnd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 xml:space="preserve">, kierownik programowy Szkoły Tutorów, tutor i trener w Collegium </w:t>
      </w:r>
      <w:proofErr w:type="spellStart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>Wratislaviense</w:t>
      </w:r>
      <w:proofErr w:type="spellEnd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 xml:space="preserve">, w swojej prelekcji przedstawił cele oraz idee </w:t>
      </w:r>
      <w:proofErr w:type="spellStart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>tutoringu</w:t>
      </w:r>
      <w:proofErr w:type="spellEnd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 xml:space="preserve">. Opowiedział o wartościach, które wpływają na wybory uczniów oraz w jaki sposób należy je kształtować. Okazuje się, że wielkoduszności można się nauczyć. Pani Agnieszka Ciesielska, wicedyrektor liceum im. Witkiewicza, w swojej prezentacji „ Tu-To-Ring – zabawa słowem”, przedstawiła proces rodzenia się i rozwoju </w:t>
      </w:r>
      <w:proofErr w:type="spellStart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>tutoringu</w:t>
      </w:r>
      <w:proofErr w:type="spellEnd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 xml:space="preserve"> w swojej szkole. Opowiedziała o tym, kim właściwie jest tutor i jaka jest jego rola. Dopełnieniem tego była wypowiedź dyrektora liceum im. Witkacego, Pani Jolanty Zdanowicz, która z kolei przekazała słuchaczom, w jaki sposób ta metoda była wprowadzana od strony formalnej do ich placówki. Jak zostać tutorem i gdzie doskonalić swój warsztat? O programie PORT (Pracownia Osobistego Rozwoju Tutora) opowiedziała dyrektor Poradni Psychologiczno-Pedagogicznej Nr 9 Pani Magdalena Łabuś- Brzezińska. Raz w miesiącu tutorzy z Warszawy spotykają się w ramach PORT-u, aby wysłuchać prelekcji znanych specjalistów oraz w ramach warsztatów wymienić się swoimi historiami, materiałami i radami. Po garści teorii przyszła pora na praktykę. Jak pracować z dzieckiem? Nauczycielki – </w:t>
      </w:r>
      <w:proofErr w:type="spellStart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>tutorki</w:t>
      </w:r>
      <w:proofErr w:type="spellEnd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 xml:space="preserve">, Patrycja Zalewska, Beata Gryz, Agnieszka </w:t>
      </w:r>
      <w:proofErr w:type="spellStart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>Gryz,ze</w:t>
      </w:r>
      <w:proofErr w:type="spellEnd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 xml:space="preserve"> Społecznej Szkoły Podstawowej przy ul. </w:t>
      </w:r>
      <w:proofErr w:type="spellStart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>Bachmackiej</w:t>
      </w:r>
      <w:proofErr w:type="spellEnd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 xml:space="preserve"> pokazały jak przebiegają </w:t>
      </w:r>
      <w:proofErr w:type="spellStart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>tutoriale</w:t>
      </w:r>
      <w:proofErr w:type="spellEnd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 xml:space="preserve"> zarówno z dziećmi starszymi, jak i z maluchami. Mogliśmy obejrzeć ciekawe prace i wytwory dzieci, a także usłyszeć ich wypowiedzi, czym dla nich jest </w:t>
      </w:r>
      <w:proofErr w:type="spellStart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>tutoring</w:t>
      </w:r>
      <w:proofErr w:type="spellEnd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 xml:space="preserve"> i co zmienił w ich życiu. Na zakończenie wystąpiła uczennica II klasy naszego liceum, Aleksandra </w:t>
      </w:r>
      <w:proofErr w:type="spellStart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>Marczenko</w:t>
      </w:r>
      <w:proofErr w:type="spellEnd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 xml:space="preserve">. Jej wystąpienie było jednocześnie zakończeniem procesu </w:t>
      </w:r>
      <w:proofErr w:type="spellStart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>tutorskiego</w:t>
      </w:r>
      <w:proofErr w:type="spellEnd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 xml:space="preserve">. Zadaniem Oli było przygotowanie przemówienia o tym, czym dla niej samej były spotkania z tutorem, co wniosły do jej życia, czego się nauczyła. Ola nigdy nie napisała tekstu tego przemówienia. Mówiła z pamięci. Jej proces </w:t>
      </w:r>
      <w:proofErr w:type="spellStart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>tutorski</w:t>
      </w:r>
      <w:proofErr w:type="spellEnd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 xml:space="preserve"> zakończył się sukcesem.</w:t>
      </w:r>
    </w:p>
    <w:p w:rsidR="00633174" w:rsidRPr="00633174" w:rsidRDefault="00633174" w:rsidP="00633174">
      <w:pPr>
        <w:shd w:val="clear" w:color="auto" w:fill="F1F5F5"/>
        <w:spacing w:after="0" w:line="293" w:lineRule="atLeast"/>
        <w:jc w:val="both"/>
        <w:rPr>
          <w:rFonts w:ascii="Palatino Linotype" w:eastAsia="Times New Roman" w:hAnsi="Palatino Linotype" w:cs="Times New Roman"/>
          <w:color w:val="323232"/>
          <w:sz w:val="20"/>
          <w:szCs w:val="20"/>
          <w:lang w:eastAsia="pl-PL"/>
        </w:rPr>
      </w:pPr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 xml:space="preserve">Konferencja miała na celu przedstawienie  najważniejszych założeń, narzędzi oraz rezultatów, jakie przynosi zyskująca na popularności metoda </w:t>
      </w:r>
      <w:proofErr w:type="spellStart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>tutoringu</w:t>
      </w:r>
      <w:proofErr w:type="spellEnd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 xml:space="preserve">. Uczestnicy mieli okazję poznania dobrych praktyk </w:t>
      </w:r>
      <w:proofErr w:type="spellStart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>tutorskich</w:t>
      </w:r>
      <w:proofErr w:type="spellEnd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 xml:space="preserve">, zarówno w obszarze pracy z podopiecznymi, jak i wdrażania metody </w:t>
      </w:r>
      <w:proofErr w:type="spellStart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>tutoringu</w:t>
      </w:r>
      <w:proofErr w:type="spellEnd"/>
      <w:r w:rsidRPr="00633174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 xml:space="preserve"> w placówkach. Mamy nadzieję, że więcej szkół podejmie się pracy tą metodą.</w:t>
      </w:r>
    </w:p>
    <w:p w:rsidR="00633174" w:rsidRDefault="00633174"/>
    <w:sectPr w:rsidR="00633174" w:rsidSect="006331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6E"/>
    <w:rsid w:val="0027036E"/>
    <w:rsid w:val="00506819"/>
    <w:rsid w:val="0063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C8EA"/>
  <w15:chartTrackingRefBased/>
  <w15:docId w15:val="{C8300DA9-777B-4AC1-B581-6DC2BC05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Sadomska</dc:creator>
  <cp:keywords/>
  <dc:description/>
  <cp:lastModifiedBy>Barbara Sadomska</cp:lastModifiedBy>
  <cp:revision>3</cp:revision>
  <dcterms:created xsi:type="dcterms:W3CDTF">2018-01-28T17:22:00Z</dcterms:created>
  <dcterms:modified xsi:type="dcterms:W3CDTF">2018-01-28T17:27:00Z</dcterms:modified>
</cp:coreProperties>
</file>